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B3" w:rsidRDefault="00054FB3" w:rsidP="00054FB3">
      <w:pPr>
        <w:pStyle w:val="1"/>
        <w:shd w:val="clear" w:color="auto" w:fill="FBFBFB"/>
        <w:spacing w:before="0"/>
        <w:jc w:val="center"/>
        <w:rPr>
          <w:rFonts w:ascii="Helvetica" w:hAnsi="Helvetica" w:cs="Helvetica"/>
          <w:b w:val="0"/>
          <w:bCs w:val="0"/>
          <w:color w:val="0C0C0C"/>
          <w:sz w:val="54"/>
          <w:szCs w:val="54"/>
        </w:rPr>
      </w:pPr>
      <w:r>
        <w:rPr>
          <w:rStyle w:val="a4"/>
          <w:rFonts w:ascii="Helvetica" w:hAnsi="Helvetica" w:cs="Helvetica"/>
          <w:b/>
          <w:bCs/>
          <w:color w:val="0C0C0C"/>
          <w:sz w:val="30"/>
          <w:szCs w:val="30"/>
        </w:rPr>
        <w:t>Все про зачисление ребенка в первый класс в 2024 году</w:t>
      </w:r>
    </w:p>
    <w:p w:rsidR="00054FB3" w:rsidRDefault="00054FB3" w:rsidP="00054FB3">
      <w:pPr>
        <w:pStyle w:val="2"/>
        <w:shd w:val="clear" w:color="auto" w:fill="FBFBFB"/>
        <w:spacing w:before="0" w:beforeAutospacing="0" w:after="0" w:afterAutospacing="0"/>
        <w:rPr>
          <w:rFonts w:ascii="Helvetica" w:hAnsi="Helvetica" w:cs="Helvetica"/>
          <w:b w:val="0"/>
          <w:bCs w:val="0"/>
          <w:color w:val="0C0C0C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0C0C0C"/>
          <w:sz w:val="30"/>
          <w:szCs w:val="30"/>
        </w:rPr>
        <w:t>Правовое регулирование</w:t>
      </w:r>
    </w:p>
    <w:p w:rsidR="00054FB3" w:rsidRDefault="00054FB3" w:rsidP="00054FB3">
      <w:pPr>
        <w:pStyle w:val="a3"/>
        <w:shd w:val="clear" w:color="auto" w:fill="FBFBFB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Порядок зачисления детей в первый класс в 2024-2025 учебном году регламентируется следующими документами:</w:t>
      </w:r>
    </w:p>
    <w:p w:rsidR="00054FB3" w:rsidRDefault="00054FB3" w:rsidP="00054FB3">
      <w:pPr>
        <w:numPr>
          <w:ilvl w:val="0"/>
          <w:numId w:val="9"/>
        </w:numPr>
        <w:shd w:val="clear" w:color="auto" w:fill="FBFBFB"/>
        <w:spacing w:after="0" w:line="240" w:lineRule="auto"/>
        <w:ind w:left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Приказом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Минпросвещения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от 2 сентября 2020 года № 458 «Об утверждении Порядка приема на </w:t>
      </w:r>
      <w:proofErr w:type="gramStart"/>
      <w:r>
        <w:rPr>
          <w:rFonts w:ascii="Arial" w:hAnsi="Arial" w:cs="Arial"/>
          <w:color w:val="0C0C0C"/>
          <w:sz w:val="27"/>
          <w:szCs w:val="27"/>
        </w:rPr>
        <w:t>обучение по</w:t>
      </w:r>
      <w:proofErr w:type="gramEnd"/>
      <w:r>
        <w:rPr>
          <w:rFonts w:ascii="Arial" w:hAnsi="Arial" w:cs="Arial"/>
          <w:color w:val="0C0C0C"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054FB3" w:rsidRDefault="00054FB3" w:rsidP="00054FB3">
      <w:pPr>
        <w:numPr>
          <w:ilvl w:val="0"/>
          <w:numId w:val="9"/>
        </w:numPr>
        <w:shd w:val="clear" w:color="auto" w:fill="FBFBFB"/>
        <w:spacing w:after="0" w:line="240" w:lineRule="auto"/>
        <w:ind w:left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ФЗ-273 от 2012 года «Об образовании в Российской Федерации».</w:t>
      </w:r>
    </w:p>
    <w:p w:rsidR="00054FB3" w:rsidRDefault="00054FB3" w:rsidP="00054FB3">
      <w:pPr>
        <w:pStyle w:val="a3"/>
        <w:shd w:val="clear" w:color="auto" w:fill="FBFBFB"/>
        <w:spacing w:before="150" w:beforeAutospacing="0" w:after="0" w:afterAutospacing="0"/>
        <w:ind w:left="72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Последние изменения в порядок зачисления детей в первый класс внес Приказ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Минпросвещения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России от 30 августа 2023 г. № 642. Они вступили в силу с 7 октября 2023 года.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Что изменится в 2024 году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054FB3" w:rsidRPr="00054FB3" w:rsidRDefault="00054FB3" w:rsidP="00054FB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военнослужащих;</w:t>
      </w:r>
    </w:p>
    <w:p w:rsidR="00054FB3" w:rsidRPr="00054FB3" w:rsidRDefault="00054FB3" w:rsidP="00054FB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добровольцев;</w:t>
      </w:r>
    </w:p>
    <w:p w:rsidR="00054FB3" w:rsidRPr="00054FB3" w:rsidRDefault="00054FB3" w:rsidP="00054FB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сотрудников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Росгвардии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Когда подавать заявление о зачислении ребенка в первый класс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сс в пр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ивычные даты —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с 1 апреля по 5 сентября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Прием детей в 1 класс проходит в два этапа.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Первый этап – с 1 апреля 2024 года по 30 июня.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Росгвардии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погибших в ходе СВО вне очереди в школу по месту жительства.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неполнородные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родитель (законный представитель) которых работает в выбранной школе.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Прием документов для детей по прописке завершается 30 июня 2024 года.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 течение 3 дней после завершения приема документов школа издаст приказ о зачислении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Второй этап пройдет с 6 июля по 5 сентября 2024 года.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примут детей только в том случае, если остались свободные места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Как подать заявление на зачисление в 1 класс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054FB3" w:rsidRPr="00054FB3" w:rsidRDefault="00054FB3" w:rsidP="00054FB3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через портал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(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 xml:space="preserve">с 18 марта 2024 года будет открыто </w:t>
      </w:r>
      <w:proofErr w:type="spellStart"/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предзаполнение</w:t>
      </w:r>
      <w:proofErr w:type="spellEnd"/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 xml:space="preserve"> заявлений гражданами на </w:t>
      </w:r>
      <w:proofErr w:type="spellStart"/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);</w:t>
      </w:r>
    </w:p>
    <w:p w:rsidR="00054FB3" w:rsidRPr="00054FB3" w:rsidRDefault="00054FB3" w:rsidP="00054FB3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 почте заказным письмом с уведомлением о вручении;</w:t>
      </w:r>
    </w:p>
    <w:p w:rsidR="00054FB3" w:rsidRPr="00054FB3" w:rsidRDefault="00054FB3" w:rsidP="00054FB3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лично в школе.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Все заявления в независимости от способа подачи регистрируются в АИС «Е-услуги. Образование».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После регистрации электронного заявления родителям (законным представителям) обучающихся необходимо лично подойти в общеобразовательную организацию с оригиналами/копиями документов для подтверждения. Данное уведомление вы получите в личном кабинете на сайте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Дополнительно, состояние рассмотрения заявления можно проверить самостоятельно в информационной системе «Портал образовательных услуг» </w:t>
      </w:r>
      <w:bookmarkStart w:id="0" w:name="_GoBack"/>
      <w:bookmarkEnd w:id="0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в разделе «Поиск заявления». Для этого необходимо ввести номер заявления или указать данные документа ребёнка.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Как узнать, какие дома закреплены за школой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разместить сведения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о том, какие дома закреплены за ее 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 xml:space="preserve">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во втором этапе с 6 июля.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Сколько лет должно быть ребенку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 момент поступления в школу ребенку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должно быть не менее 6,5 лет и не более 8 лет. Если ребенок младше 7 лет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то у него не должно быть противопоказаний для посещения школы по состоянию здоровья.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Обращаться с подобной просьбой необходимо в управление образования или администрацию района. Но нужно учесть, что удовлетворять заявление родителей учредители не обязаны (согласно ч. 1 ст. 67 273-ФЗ «Об образовании»).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У кого есть льготы по зачислению в первый класс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Первоочередным правом зачисления обладают дети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</w:t>
      </w:r>
    </w:p>
    <w:p w:rsidR="00054FB3" w:rsidRPr="00054FB3" w:rsidRDefault="00054FB3" w:rsidP="00054FB3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054FB3" w:rsidRPr="00054FB3" w:rsidRDefault="00054FB3" w:rsidP="00054FB3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сотрудников ОВД;</w:t>
      </w:r>
    </w:p>
    <w:p w:rsidR="00054FB3" w:rsidRPr="00054FB3" w:rsidRDefault="00054FB3" w:rsidP="00054FB3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сотрудников ФСИН, МЧС, ГНК, ФТС (в том числе, погибших);</w:t>
      </w:r>
    </w:p>
    <w:p w:rsidR="00054FB3" w:rsidRPr="00054FB3" w:rsidRDefault="00054FB3" w:rsidP="00054FB3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военнослужащих по месту проживания семей.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полнородные, так и не полнородные братья, и сестры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Внеочередным правом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Росгвардии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Список документов, которые нужны для зачисления в школу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Полный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перечень документов, которые потребуется родителям при зачислении в первый класс, включает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</w:t>
      </w:r>
    </w:p>
    <w:p w:rsidR="00054FB3" w:rsidRPr="00054FB3" w:rsidRDefault="00054FB3" w:rsidP="00054FB3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паспорт родителя;</w:t>
      </w:r>
    </w:p>
    <w:p w:rsidR="00054FB3" w:rsidRPr="00054FB3" w:rsidRDefault="00054FB3" w:rsidP="00054FB3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свидетельство о рождении ребенка (или иной документ, подтверждающий родство);</w:t>
      </w:r>
    </w:p>
    <w:p w:rsidR="00054FB3" w:rsidRPr="00054FB3" w:rsidRDefault="00054FB3" w:rsidP="00054FB3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054FB3" w:rsidRPr="00054FB3" w:rsidRDefault="00054FB3" w:rsidP="00054FB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Это базовый набор документов, который потребуются всем </w:t>
      </w:r>
      <w:r w:rsidRPr="00054FB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будущим первоклассникам</w:t>
      </w: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зависимости от ситуации в школе дополнительно запрашивают: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копию свидетельства о рождении братьев или сестер, которые посещают данную школу;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копию документа, подтверждающего установление опеки/попечительства;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согласие родителей на прохождение 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обучения по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адаптированной программе;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054FB3" w:rsidRPr="00054FB3" w:rsidRDefault="00054FB3" w:rsidP="00054FB3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вид на жительство или разрешение на временное проживание — для иностранцев.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Какие сведения необходимо указать в заявлении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Заявление о зачислении ребенка в первый класс должно содержать: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ФИО ребенка;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дату рождения ребенка;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адрес проживания ребенка;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ФИО родителя и адрес проживания;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электронную почту и телефон родителя;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указание на льготы (если есть);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потребность ребенка в 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обучении по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054FB3" w:rsidRPr="00054FB3" w:rsidRDefault="00054FB3" w:rsidP="00054FB3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язык образования (при необходимости).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 xml:space="preserve">Как подать заявление в первый класс через </w:t>
      </w:r>
      <w:proofErr w:type="spellStart"/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Госуслуги</w:t>
      </w:r>
      <w:proofErr w:type="spellEnd"/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нужно придерживаться следующего порядка действий: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 xml:space="preserve">Перейти на портал </w:t>
      </w:r>
      <w:proofErr w:type="spell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госуслуги</w:t>
      </w:r>
      <w:proofErr w:type="spell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 набрать в поисковой строке «Запись в 1 класс».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Выбрать опцию «Подать заявление».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Пройти авторизацию с помощью логина и пароля.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Заполнить электронную форму заявления.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054FB3" w:rsidRPr="00054FB3" w:rsidRDefault="00054FB3" w:rsidP="00054FB3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Получить уведомление об успешном получении заявления.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Когда ребенка зачислят в школу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зачислении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школа сформирует в течение 5 рабочих дней после передачи оригиналов документов.</w:t>
      </w:r>
    </w:p>
    <w:p w:rsidR="00054FB3" w:rsidRPr="00054FB3" w:rsidRDefault="00054FB3" w:rsidP="00054FB3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054FB3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Что делать, если в приеме отказали?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Отказать в приеме ребенка школа </w:t>
      </w:r>
      <w:proofErr w:type="gramStart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может</w:t>
      </w:r>
      <w:proofErr w:type="gramEnd"/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054FB3" w:rsidRPr="00054FB3" w:rsidRDefault="00054FB3" w:rsidP="00054FB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Также частными причинами для отказа будут: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Несоблюдение сроков подачи заявления.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Возраст ребенка не отвечает установленным требованиям.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Документы в школу принес или подал человек, не являющийся законным представителем ребенка.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Оригиналы документов не соответствуют заявленным сведениям.</w:t>
      </w:r>
    </w:p>
    <w:p w:rsidR="00054FB3" w:rsidRPr="00054FB3" w:rsidRDefault="00054FB3" w:rsidP="00054FB3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054FB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Заявитель не передал оригинал документы в назначенные сроки.</w:t>
      </w:r>
    </w:p>
    <w:p w:rsidR="009B1E0E" w:rsidRDefault="009B1E0E"/>
    <w:sectPr w:rsidR="009B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C82"/>
    <w:multiLevelType w:val="multilevel"/>
    <w:tmpl w:val="9956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1C0"/>
    <w:multiLevelType w:val="multilevel"/>
    <w:tmpl w:val="6A32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1D0"/>
    <w:multiLevelType w:val="multilevel"/>
    <w:tmpl w:val="544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D77A6"/>
    <w:multiLevelType w:val="multilevel"/>
    <w:tmpl w:val="C67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21488"/>
    <w:multiLevelType w:val="multilevel"/>
    <w:tmpl w:val="BB9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F3C1B"/>
    <w:multiLevelType w:val="multilevel"/>
    <w:tmpl w:val="37C8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66B27"/>
    <w:multiLevelType w:val="multilevel"/>
    <w:tmpl w:val="F75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C3B0C"/>
    <w:multiLevelType w:val="multilevel"/>
    <w:tmpl w:val="DBB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B64EA"/>
    <w:multiLevelType w:val="multilevel"/>
    <w:tmpl w:val="743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B3"/>
    <w:rsid w:val="00054FB3"/>
    <w:rsid w:val="00620457"/>
    <w:rsid w:val="009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FB3"/>
    <w:rPr>
      <w:b/>
      <w:bCs/>
    </w:rPr>
  </w:style>
  <w:style w:type="character" w:styleId="a5">
    <w:name w:val="Hyperlink"/>
    <w:basedOn w:val="a0"/>
    <w:uiPriority w:val="99"/>
    <w:semiHidden/>
    <w:unhideWhenUsed/>
    <w:rsid w:val="00054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FB3"/>
    <w:rPr>
      <w:b/>
      <w:bCs/>
    </w:rPr>
  </w:style>
  <w:style w:type="character" w:styleId="a5">
    <w:name w:val="Hyperlink"/>
    <w:basedOn w:val="a0"/>
    <w:uiPriority w:val="99"/>
    <w:semiHidden/>
    <w:unhideWhenUsed/>
    <w:rsid w:val="00054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2024-03-18T08:32:00Z</dcterms:created>
  <dcterms:modified xsi:type="dcterms:W3CDTF">2024-03-20T03:10:00Z</dcterms:modified>
</cp:coreProperties>
</file>